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3B" w:rsidRPr="005E2D89" w:rsidRDefault="00DE3B93">
      <w:pPr>
        <w:rPr>
          <w:b/>
        </w:rPr>
      </w:pPr>
      <w:proofErr w:type="gramStart"/>
      <w:r w:rsidRPr="005E2D89">
        <w:rPr>
          <w:b/>
        </w:rPr>
        <w:t>VSI  Report</w:t>
      </w:r>
      <w:proofErr w:type="gramEnd"/>
      <w:r w:rsidRPr="005E2D89">
        <w:rPr>
          <w:b/>
        </w:rPr>
        <w:t xml:space="preserve">  from</w:t>
      </w:r>
      <w:bookmarkStart w:id="0" w:name="_GoBack"/>
      <w:bookmarkEnd w:id="0"/>
      <w:r w:rsidRPr="005E2D89">
        <w:rPr>
          <w:b/>
        </w:rPr>
        <w:t xml:space="preserve"> </w:t>
      </w:r>
      <w:proofErr w:type="spellStart"/>
      <w:r w:rsidRPr="005E2D89">
        <w:rPr>
          <w:b/>
        </w:rPr>
        <w:t>Disablity</w:t>
      </w:r>
      <w:proofErr w:type="spellEnd"/>
      <w:r w:rsidRPr="005E2D89">
        <w:rPr>
          <w:b/>
        </w:rPr>
        <w:t xml:space="preserve"> Committee</w:t>
      </w:r>
    </w:p>
    <w:p w:rsidR="00DE3B93" w:rsidRPr="005E2D89" w:rsidRDefault="00DE3B93">
      <w:pPr>
        <w:rPr>
          <w:b/>
        </w:rPr>
      </w:pPr>
      <w:r w:rsidRPr="005E2D89">
        <w:rPr>
          <w:b/>
        </w:rPr>
        <w:t>Sept.  27, 2017</w:t>
      </w:r>
    </w:p>
    <w:p w:rsidR="00DE3B93" w:rsidRP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>Joseph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Peppersack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 xml:space="preserve"> is</w:t>
      </w:r>
      <w:proofErr w:type="gramEnd"/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 xml:space="preserve"> at the University of Mary Washington.   He is on the swim team. 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 xml:space="preserve">Beyond the swim meets there, the next para swimming meet he plans on attending is in December at the Winter Can </w:t>
      </w:r>
      <w:proofErr w:type="spellStart"/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>Ams</w:t>
      </w:r>
      <w:proofErr w:type="spellEnd"/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 for the last Para Meet that Joseph</w:t>
      </w:r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 xml:space="preserve">attended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which was in Berlin, Germany in July,  h</w:t>
      </w:r>
      <w:r w:rsidRPr="00DE3B93">
        <w:rPr>
          <w:rFonts w:ascii="Helvetica" w:eastAsia="Times New Roman" w:hAnsi="Helvetica" w:cs="Helvetica"/>
          <w:color w:val="000000"/>
          <w:sz w:val="20"/>
          <w:szCs w:val="20"/>
        </w:rPr>
        <w:t>e earned 2 gold medals for 2 relays and he earned a bronze medal for an individual event.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Emilia 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Scovel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is currently in the Nation’s Capital  Swim Team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Develomental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Program,  and she is building back her endurance and working on her strokes following early spring, 2017, surgery. 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Samantha Tubbs is still training at the Olympic Training Center in Colorado, which she is really enjoying. She is taking online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classes  part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-time. Her next big swim meet is most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likely  in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December or in January.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Sean Harrington continues to work at Chesapeake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Regional  Medical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Center. He continues to swim to 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Stay in good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physical  shape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Jon Larson, the Head Coach at Fork Union Military Academy, </w:t>
      </w:r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 xml:space="preserve">recently moved to VSI after being in Mid Atlantic Swimming for many </w:t>
      </w:r>
      <w:proofErr w:type="gramStart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>years .</w:t>
      </w:r>
      <w:proofErr w:type="gramEnd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 xml:space="preserve"> Jon currently serves on the </w:t>
      </w:r>
      <w:proofErr w:type="gramStart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>National  Disability</w:t>
      </w:r>
      <w:proofErr w:type="gramEnd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 xml:space="preserve"> Committee for USA Swimming. Jon has many years of coaching experience, and </w:t>
      </w:r>
      <w:proofErr w:type="gramStart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>he  is</w:t>
      </w:r>
      <w:proofErr w:type="gramEnd"/>
      <w:r w:rsidR="00F5510D">
        <w:rPr>
          <w:rFonts w:ascii="Helvetica" w:eastAsia="Times New Roman" w:hAnsi="Helvetica" w:cs="Helvetica"/>
          <w:color w:val="000000"/>
          <w:sz w:val="20"/>
          <w:szCs w:val="20"/>
        </w:rPr>
        <w:t xml:space="preserve"> willing to , along with his supervisor,</w:t>
      </w:r>
    </w:p>
    <w:p w:rsidR="00F5510D" w:rsidRDefault="00F5510D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help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host a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Disablity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Swim  Meet  at Fork  Union  Military  Academy</w:t>
      </w:r>
    </w:p>
    <w:p w:rsidR="00F5510D" w:rsidRDefault="00F5510D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Coach </w:t>
      </w:r>
      <w:r>
        <w:rPr>
          <w:rFonts w:ascii="Open Sans" w:hAnsi="Open Sans"/>
          <w:color w:val="333333"/>
          <w:lang w:val="en"/>
        </w:rPr>
        <w:t xml:space="preserve">Dalton </w:t>
      </w:r>
      <w:proofErr w:type="spellStart"/>
      <w:proofErr w:type="gramStart"/>
      <w:r>
        <w:rPr>
          <w:rFonts w:ascii="Open Sans" w:hAnsi="Open Sans"/>
          <w:color w:val="333333"/>
          <w:lang w:val="en"/>
        </w:rPr>
        <w:t>Herendeen</w:t>
      </w:r>
      <w:proofErr w:type="spellEnd"/>
      <w:r>
        <w:rPr>
          <w:rFonts w:ascii="Open Sans" w:hAnsi="Open Sans"/>
          <w:color w:val="333333"/>
          <w:lang w:val="en"/>
        </w:rPr>
        <w:t xml:space="preserve">  is</w:t>
      </w:r>
      <w:proofErr w:type="gramEnd"/>
      <w:r>
        <w:rPr>
          <w:rFonts w:ascii="Open Sans" w:hAnsi="Open Sans"/>
          <w:color w:val="333333"/>
          <w:lang w:val="en"/>
        </w:rPr>
        <w:t xml:space="preserve"> a very active  Swimming  coach for the Fredericksburg  area.  He is </w:t>
      </w:r>
      <w:proofErr w:type="gramStart"/>
      <w:r>
        <w:rPr>
          <w:rFonts w:ascii="Open Sans" w:hAnsi="Open Sans"/>
          <w:color w:val="333333"/>
          <w:lang w:val="en"/>
        </w:rPr>
        <w:t>also  a</w:t>
      </w:r>
      <w:proofErr w:type="gramEnd"/>
      <w:r>
        <w:rPr>
          <w:rFonts w:ascii="Open Sans" w:hAnsi="Open Sans"/>
          <w:color w:val="333333"/>
          <w:lang w:val="en"/>
        </w:rPr>
        <w:t xml:space="preserve"> lower extremity  amputee and  is truly remarkable in how  he  maneuvers with his leg  prosthesis.  The Disability Committee is very </w:t>
      </w:r>
      <w:proofErr w:type="gramStart"/>
      <w:r>
        <w:rPr>
          <w:rFonts w:ascii="Open Sans" w:hAnsi="Open Sans"/>
          <w:color w:val="333333"/>
          <w:lang w:val="en"/>
        </w:rPr>
        <w:t>pleased  to</w:t>
      </w:r>
      <w:proofErr w:type="gramEnd"/>
      <w:r>
        <w:rPr>
          <w:rFonts w:ascii="Open Sans" w:hAnsi="Open Sans"/>
          <w:color w:val="333333"/>
          <w:lang w:val="en"/>
        </w:rPr>
        <w:t xml:space="preserve"> have  Coach  </w:t>
      </w:r>
      <w:proofErr w:type="spellStart"/>
      <w:r>
        <w:rPr>
          <w:rFonts w:ascii="Open Sans" w:hAnsi="Open Sans"/>
          <w:color w:val="333333"/>
          <w:lang w:val="en"/>
        </w:rPr>
        <w:t>Herendeen</w:t>
      </w:r>
      <w:proofErr w:type="spellEnd"/>
      <w:r>
        <w:rPr>
          <w:rFonts w:ascii="Open Sans" w:hAnsi="Open Sans"/>
          <w:color w:val="333333"/>
          <w:lang w:val="en"/>
        </w:rPr>
        <w:t xml:space="preserve"> as  a superb  role model for our </w:t>
      </w:r>
      <w:r>
        <w:rPr>
          <w:rFonts w:ascii="Open Sans" w:hAnsi="Open Sans"/>
          <w:color w:val="333333"/>
          <w:lang w:val="en"/>
        </w:rPr>
        <w:br/>
        <w:t>VSI  swimmers.</w:t>
      </w: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Upcoming events </w:t>
      </w:r>
      <w:proofErr w:type="gramStart"/>
      <w:r>
        <w:rPr>
          <w:rFonts w:ascii="Open Sans" w:hAnsi="Open Sans"/>
          <w:color w:val="333333"/>
          <w:lang w:val="en"/>
        </w:rPr>
        <w:t xml:space="preserve">for </w:t>
      </w:r>
      <w:r>
        <w:rPr>
          <w:rFonts w:ascii="Open Sans" w:hAnsi="Open Sans"/>
          <w:color w:val="333333"/>
          <w:lang w:val="en"/>
        </w:rPr>
        <w:t xml:space="preserve"> the</w:t>
      </w:r>
      <w:proofErr w:type="gramEnd"/>
      <w:r>
        <w:rPr>
          <w:rFonts w:ascii="Open Sans" w:hAnsi="Open Sans"/>
          <w:color w:val="333333"/>
          <w:lang w:val="en"/>
        </w:rPr>
        <w:t xml:space="preserve"> </w:t>
      </w:r>
      <w:r>
        <w:rPr>
          <w:rFonts w:ascii="Open Sans" w:hAnsi="Open Sans"/>
          <w:color w:val="333333"/>
          <w:lang w:val="en"/>
        </w:rPr>
        <w:t xml:space="preserve">fall </w:t>
      </w:r>
      <w:r>
        <w:rPr>
          <w:rFonts w:ascii="Open Sans" w:hAnsi="Open Sans"/>
          <w:color w:val="333333"/>
          <w:lang w:val="en"/>
        </w:rPr>
        <w:t xml:space="preserve"> of 2017 and early winter  </w:t>
      </w:r>
      <w:r>
        <w:rPr>
          <w:rFonts w:ascii="Open Sans" w:hAnsi="Open Sans"/>
          <w:color w:val="333333"/>
          <w:lang w:val="en"/>
        </w:rPr>
        <w:t>include:</w:t>
      </w: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The </w:t>
      </w:r>
      <w:proofErr w:type="gramStart"/>
      <w:r>
        <w:rPr>
          <w:rFonts w:ascii="Open Sans" w:hAnsi="Open Sans"/>
          <w:color w:val="333333"/>
          <w:lang w:val="en"/>
        </w:rPr>
        <w:t>2017  Deaflympics</w:t>
      </w:r>
      <w:proofErr w:type="gramEnd"/>
      <w:r>
        <w:rPr>
          <w:rFonts w:ascii="Open Sans" w:hAnsi="Open Sans"/>
          <w:color w:val="333333"/>
          <w:lang w:val="en"/>
        </w:rPr>
        <w:t>, which took place  in Samsun, Turkey from July 18</w:t>
      </w:r>
      <w:r w:rsidRPr="00051C1E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 xml:space="preserve"> – 30</w:t>
      </w:r>
      <w:r w:rsidRPr="00051C1E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 xml:space="preserve">, 2017. </w:t>
      </w: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>Sept 9</w:t>
      </w:r>
      <w:r w:rsidRPr="00D2148C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 xml:space="preserve"> – 10</w:t>
      </w:r>
      <w:r w:rsidRPr="00D2148C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>, 207:  The California   Classic (Yucaipa, CA:  PI  Nat  Classifications   available)</w:t>
      </w: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>Sept. 10</w:t>
      </w:r>
      <w:r w:rsidRPr="00D2148C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>, 2017:  the  USA  Paralympic  Swimming  Clinic  (Lakeland, Florida)</w:t>
      </w: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>Sept.  13, 2017:  the USA Aquatic Sports Convention Disability Swimming  Workshop</w:t>
      </w: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October 21- 22:  the ASL   Fred   </w:t>
      </w:r>
      <w:proofErr w:type="spellStart"/>
      <w:r>
        <w:rPr>
          <w:rFonts w:ascii="Open Sans" w:hAnsi="Open Sans"/>
          <w:color w:val="333333"/>
          <w:lang w:val="en"/>
        </w:rPr>
        <w:t>Lamback</w:t>
      </w:r>
      <w:proofErr w:type="spellEnd"/>
      <w:r>
        <w:rPr>
          <w:rFonts w:ascii="Open Sans" w:hAnsi="Open Sans"/>
          <w:color w:val="333333"/>
          <w:lang w:val="en"/>
        </w:rPr>
        <w:t xml:space="preserve">  Disability  Meet  (Augusta,  GA )</w:t>
      </w:r>
    </w:p>
    <w:p w:rsid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>December  14</w:t>
      </w:r>
      <w:r w:rsidRPr="00D2148C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 xml:space="preserve"> – 17</w:t>
      </w:r>
      <w:r w:rsidRPr="00D2148C">
        <w:rPr>
          <w:rFonts w:ascii="Open Sans" w:hAnsi="Open Sans"/>
          <w:color w:val="333333"/>
          <w:vertAlign w:val="superscript"/>
          <w:lang w:val="en"/>
        </w:rPr>
        <w:t>th</w:t>
      </w:r>
      <w:r>
        <w:rPr>
          <w:rFonts w:ascii="Open Sans" w:hAnsi="Open Sans"/>
          <w:color w:val="333333"/>
          <w:lang w:val="en"/>
        </w:rPr>
        <w:t xml:space="preserve"> :  Can-Am  OPEN  (Charlotte, N.C )</w:t>
      </w:r>
    </w:p>
    <w:p w:rsidR="005E2D89" w:rsidRPr="005E2D89" w:rsidRDefault="005E2D89" w:rsidP="005E2D89">
      <w:pPr>
        <w:pStyle w:val="ListParagraph"/>
        <w:numPr>
          <w:ilvl w:val="0"/>
          <w:numId w:val="1"/>
        </w:num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January  21 and  22,  2018:   The Disability  Swimming Workshop (Colorado Springs OTC </w:t>
      </w: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  <w:proofErr w:type="gramStart"/>
      <w:r>
        <w:rPr>
          <w:rFonts w:ascii="Open Sans" w:hAnsi="Open Sans"/>
          <w:color w:val="333333"/>
          <w:lang w:val="en"/>
        </w:rPr>
        <w:t>If  you</w:t>
      </w:r>
      <w:proofErr w:type="gramEnd"/>
      <w:r>
        <w:rPr>
          <w:rFonts w:ascii="Open Sans" w:hAnsi="Open Sans"/>
          <w:color w:val="333333"/>
          <w:lang w:val="en"/>
        </w:rPr>
        <w:t xml:space="preserve"> have specific  concerns or  suggestions for better inclusion and  recognition of our VSI  Disability Swimmers,  please contact me or one of our VSI  Disability Comm.  Members.  The members of your </w:t>
      </w:r>
      <w:proofErr w:type="gramStart"/>
      <w:r>
        <w:rPr>
          <w:rFonts w:ascii="Open Sans" w:hAnsi="Open Sans"/>
          <w:color w:val="333333"/>
          <w:lang w:val="en"/>
        </w:rPr>
        <w:t>VSI  Disability</w:t>
      </w:r>
      <w:proofErr w:type="gramEnd"/>
      <w:r>
        <w:rPr>
          <w:rFonts w:ascii="Open Sans" w:hAnsi="Open Sans"/>
          <w:color w:val="333333"/>
          <w:lang w:val="en"/>
        </w:rPr>
        <w:t xml:space="preserve">  Swimming Committee include:  Coach Dalton </w:t>
      </w:r>
      <w:proofErr w:type="spellStart"/>
      <w:r>
        <w:rPr>
          <w:rFonts w:ascii="Open Sans" w:hAnsi="Open Sans"/>
          <w:color w:val="333333"/>
          <w:lang w:val="en"/>
        </w:rPr>
        <w:t>Herendeen</w:t>
      </w:r>
      <w:proofErr w:type="spellEnd"/>
      <w:r>
        <w:rPr>
          <w:rFonts w:ascii="Open Sans" w:hAnsi="Open Sans"/>
          <w:color w:val="333333"/>
          <w:lang w:val="en"/>
        </w:rPr>
        <w:t xml:space="preserve">, , Pat  Donohue, Jessica Simons, Kim Downs, Coach Art  Anthony, Ray Tubbs,  John Harrington, Sandy </w:t>
      </w:r>
      <w:proofErr w:type="spellStart"/>
      <w:r>
        <w:rPr>
          <w:rFonts w:ascii="Open Sans" w:hAnsi="Open Sans"/>
          <w:color w:val="333333"/>
          <w:lang w:val="en"/>
        </w:rPr>
        <w:t>Peppersack</w:t>
      </w:r>
      <w:proofErr w:type="spellEnd"/>
      <w:r>
        <w:rPr>
          <w:rFonts w:ascii="Open Sans" w:hAnsi="Open Sans"/>
          <w:color w:val="333333"/>
          <w:lang w:val="en"/>
        </w:rPr>
        <w:t xml:space="preserve">, and Sean Harrington. The </w:t>
      </w:r>
      <w:proofErr w:type="gramStart"/>
      <w:r>
        <w:rPr>
          <w:rFonts w:ascii="Open Sans" w:hAnsi="Open Sans"/>
          <w:color w:val="333333"/>
          <w:lang w:val="en"/>
        </w:rPr>
        <w:t>VSI  Disability</w:t>
      </w:r>
      <w:proofErr w:type="gramEnd"/>
      <w:r>
        <w:rPr>
          <w:rFonts w:ascii="Open Sans" w:hAnsi="Open Sans"/>
          <w:color w:val="333333"/>
          <w:lang w:val="en"/>
        </w:rPr>
        <w:t xml:space="preserve"> </w:t>
      </w:r>
      <w:proofErr w:type="spellStart"/>
      <w:r>
        <w:rPr>
          <w:rFonts w:ascii="Open Sans" w:hAnsi="Open Sans"/>
          <w:color w:val="333333"/>
          <w:lang w:val="en"/>
        </w:rPr>
        <w:t>Comm</w:t>
      </w:r>
      <w:proofErr w:type="spellEnd"/>
      <w:r>
        <w:rPr>
          <w:rFonts w:ascii="Open Sans" w:hAnsi="Open Sans"/>
          <w:color w:val="333333"/>
          <w:lang w:val="en"/>
        </w:rPr>
        <w:t xml:space="preserve"> needs at least two athletes  (who can be able – bodied) to serve on this committee .Interested  athletes should  contact  David Strider, VSI  Disability  Comm. Chairperson.</w:t>
      </w: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>Respectfully submitted,</w:t>
      </w: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</w:p>
    <w:p w:rsidR="005E2D89" w:rsidRDefault="005E2D89" w:rsidP="005E2D89">
      <w:pPr>
        <w:rPr>
          <w:rFonts w:ascii="Open Sans" w:hAnsi="Open Sans"/>
          <w:color w:val="333333"/>
          <w:lang w:val="en"/>
        </w:rPr>
      </w:pPr>
      <w:r>
        <w:rPr>
          <w:rFonts w:ascii="Open Sans" w:hAnsi="Open Sans"/>
          <w:color w:val="333333"/>
          <w:lang w:val="en"/>
        </w:rPr>
        <w:t xml:space="preserve">David V. </w:t>
      </w:r>
      <w:proofErr w:type="gramStart"/>
      <w:r>
        <w:rPr>
          <w:rFonts w:ascii="Open Sans" w:hAnsi="Open Sans"/>
          <w:color w:val="333333"/>
          <w:lang w:val="en"/>
        </w:rPr>
        <w:t>Strider</w:t>
      </w:r>
      <w:r>
        <w:rPr>
          <w:rFonts w:ascii="Open Sans" w:hAnsi="Open Sans"/>
          <w:color w:val="333333"/>
          <w:lang w:val="en"/>
        </w:rPr>
        <w:t xml:space="preserve">  (</w:t>
      </w:r>
      <w:proofErr w:type="gramEnd"/>
      <w:r>
        <w:rPr>
          <w:rFonts w:ascii="Open Sans" w:hAnsi="Open Sans"/>
          <w:color w:val="333333"/>
          <w:lang w:val="en"/>
        </w:rPr>
        <w:t>Chairperson- VSI  Disability Committee Chair)</w:t>
      </w:r>
    </w:p>
    <w:p w:rsid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Pr="00DE3B93" w:rsidRDefault="00DE3B93" w:rsidP="00DE3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E3B93" w:rsidRDefault="00DE3B93"/>
    <w:sectPr w:rsidR="00DE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68E0"/>
    <w:multiLevelType w:val="hybridMultilevel"/>
    <w:tmpl w:val="AC745666"/>
    <w:lvl w:ilvl="0" w:tplc="49B41554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3"/>
    <w:rsid w:val="005E2D89"/>
    <w:rsid w:val="00AB443B"/>
    <w:rsid w:val="00DE3B93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E247-8CB8-4F7F-8518-680D91A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2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9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21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20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53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39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Strider, David V *HS</dc:creator>
  <cp:keywords/>
  <dc:description/>
  <cp:lastModifiedBy>Strider, David V *HS</cp:lastModifiedBy>
  <cp:revision>2</cp:revision>
  <cp:lastPrinted>2017-09-29T05:43:00Z</cp:lastPrinted>
  <dcterms:created xsi:type="dcterms:W3CDTF">2017-09-29T05:46:00Z</dcterms:created>
  <dcterms:modified xsi:type="dcterms:W3CDTF">2017-09-29T05:46:00Z</dcterms:modified>
</cp:coreProperties>
</file>